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550.0" w:type="dxa"/>
        <w:jc w:val="left"/>
        <w:tblInd w:w="-216.0" w:type="dxa"/>
        <w:tblLayout w:type="fixed"/>
        <w:tblLook w:val="0000"/>
      </w:tblPr>
      <w:tblGrid>
        <w:gridCol w:w="5662"/>
        <w:gridCol w:w="4888"/>
        <w:tblGridChange w:id="0">
          <w:tblGrid>
            <w:gridCol w:w="5662"/>
            <w:gridCol w:w="4888"/>
          </w:tblGrid>
        </w:tblGridChange>
      </w:tblGrid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02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03">
            <w:pPr>
              <w:keepNext w:val="1"/>
              <w:spacing w:after="0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4">
      <w:pPr>
        <w:keepNext w:val="1"/>
        <w:widowControl w:val="0"/>
        <w:spacing w:after="0" w:lineRule="auto"/>
        <w:rPr>
          <w:rFonts w:ascii="Arial" w:cs="Arial" w:eastAsia="Arial" w:hAnsi="Arial"/>
          <w:b w:val="1"/>
          <w:color w:val="006600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color w:val="006600"/>
          <w:sz w:val="28"/>
          <w:szCs w:val="28"/>
          <w:rtl w:val="0"/>
        </w:rPr>
        <w:t xml:space="preserve">ANEXO XI – MODELO RELATÓRIO FINAL E DE PRESTAÇÃO DE CONTAS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88" w:lineRule="auto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88" w:lineRule="auto"/>
        <w:rPr>
          <w:rFonts w:ascii="Arial" w:cs="Arial" w:eastAsia="Arial" w:hAnsi="Arial"/>
          <w:b w:val="1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rtl w:val="0"/>
        </w:rPr>
        <w:t xml:space="preserve">1. IDENTIFICAÇÃO</w:t>
      </w:r>
    </w:p>
    <w:tbl>
      <w:tblPr>
        <w:tblStyle w:val="Table2"/>
        <w:tblW w:w="10425.0" w:type="dxa"/>
        <w:jc w:val="left"/>
        <w:tblInd w:w="-92.0" w:type="dxa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1920"/>
        <w:gridCol w:w="8505"/>
        <w:tblGridChange w:id="0">
          <w:tblGrid>
            <w:gridCol w:w="1920"/>
            <w:gridCol w:w="850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331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Unid. Curricular/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Projeto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331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331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Coordenador(a)/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Orientador(a)</w:t>
            </w:r>
          </w:p>
        </w:tc>
        <w:tc>
          <w:tcPr>
            <w:tcBorders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331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331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Discente bolsista/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Monitor(a)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331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rPr>
          <w:rFonts w:ascii="Arial" w:cs="Arial" w:eastAsia="Arial" w:hAnsi="Arial"/>
          <w:b w:val="1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2. RELATÓRIO FINAL</w:t>
      </w:r>
    </w:p>
    <w:tbl>
      <w:tblPr>
        <w:tblStyle w:val="Table3"/>
        <w:tblW w:w="10466.0" w:type="dxa"/>
        <w:jc w:val="left"/>
        <w:tblInd w:w="-54.0" w:type="dxa"/>
        <w:tblBorders>
          <w:top w:color="000000" w:space="0" w:sz="2" w:val="single"/>
          <w:left w:color="000000" w:space="0" w:sz="2" w:val="single"/>
          <w:bottom w:color="000000" w:space="0" w:sz="2" w:val="single"/>
          <w:right w:color="000000" w:space="0" w:sz="2" w:val="single"/>
          <w:insideH w:color="000000" w:space="0" w:sz="2" w:val="single"/>
          <w:insideV w:color="000000" w:space="0" w:sz="2" w:val="single"/>
        </w:tblBorders>
        <w:tblLayout w:type="fixed"/>
        <w:tblLook w:val="0000"/>
      </w:tblPr>
      <w:tblGrid>
        <w:gridCol w:w="10466"/>
        <w:tblGridChange w:id="0">
          <w:tblGrid>
            <w:gridCol w:w="1046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rFonts w:ascii="Arial" w:cs="Arial" w:eastAsia="Arial" w:hAnsi="Arial"/>
                <w:color w:val="ed1c24"/>
                <w:sz w:val="21"/>
                <w:szCs w:val="21"/>
              </w:rPr>
            </w:pPr>
            <w:r w:rsidDel="00000000" w:rsidR="00000000" w:rsidRPr="00000000">
              <w:rPr>
                <w:rFonts w:ascii="Arial" w:cs="Arial" w:eastAsia="Arial" w:hAnsi="Arial"/>
                <w:color w:val="ed1c24"/>
                <w:sz w:val="21"/>
                <w:szCs w:val="21"/>
                <w:rtl w:val="0"/>
              </w:rPr>
              <w:t xml:space="preserve">Descreva em texto corrido ou separado por tópicos, observando os seguintes itens:</w:t>
            </w:r>
          </w:p>
          <w:p w:rsidR="00000000" w:rsidDel="00000000" w:rsidP="00000000" w:rsidRDefault="00000000" w:rsidRPr="00000000" w14:paraId="0000001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rFonts w:ascii="Arial" w:cs="Arial" w:eastAsia="Arial" w:hAnsi="Arial"/>
                <w:color w:val="ed1c24"/>
                <w:sz w:val="21"/>
                <w:szCs w:val="21"/>
              </w:rPr>
            </w:pPr>
            <w:r w:rsidDel="00000000" w:rsidR="00000000" w:rsidRPr="00000000">
              <w:rPr>
                <w:rFonts w:ascii="Arial" w:cs="Arial" w:eastAsia="Arial" w:hAnsi="Arial"/>
                <w:color w:val="ed1c24"/>
                <w:sz w:val="21"/>
                <w:szCs w:val="21"/>
                <w:rtl w:val="0"/>
              </w:rPr>
              <w:t xml:space="preserve">Para projeto de ensino:</w:t>
            </w:r>
          </w:p>
          <w:p w:rsidR="00000000" w:rsidDel="00000000" w:rsidP="00000000" w:rsidRDefault="00000000" w:rsidRPr="00000000" w14:paraId="00000012">
            <w:pPr>
              <w:spacing w:line="360" w:lineRule="auto"/>
              <w:jc w:val="both"/>
              <w:rPr>
                <w:rFonts w:ascii="Arial" w:cs="Arial" w:eastAsia="Arial" w:hAnsi="Arial"/>
                <w:color w:val="ed1c24"/>
                <w:sz w:val="21"/>
                <w:szCs w:val="21"/>
              </w:rPr>
            </w:pPr>
            <w:r w:rsidDel="00000000" w:rsidR="00000000" w:rsidRPr="00000000">
              <w:rPr>
                <w:rFonts w:ascii="Arial" w:cs="Arial" w:eastAsia="Arial" w:hAnsi="Arial"/>
                <w:color w:val="ed1c24"/>
                <w:sz w:val="21"/>
                <w:szCs w:val="21"/>
                <w:rtl w:val="0"/>
              </w:rPr>
              <w:t xml:space="preserve">2.1. Os objetivos descritos no Edital foram contemplados?</w:t>
            </w:r>
          </w:p>
          <w:p w:rsidR="00000000" w:rsidDel="00000000" w:rsidP="00000000" w:rsidRDefault="00000000" w:rsidRPr="00000000" w14:paraId="00000013">
            <w:pPr>
              <w:spacing w:line="360" w:lineRule="auto"/>
              <w:jc w:val="both"/>
              <w:rPr>
                <w:rFonts w:ascii="Arial" w:cs="Arial" w:eastAsia="Arial" w:hAnsi="Arial"/>
                <w:color w:val="ed1c24"/>
                <w:sz w:val="21"/>
                <w:szCs w:val="21"/>
              </w:rPr>
            </w:pPr>
            <w:r w:rsidDel="00000000" w:rsidR="00000000" w:rsidRPr="00000000">
              <w:rPr>
                <w:rFonts w:ascii="Arial" w:cs="Arial" w:eastAsia="Arial" w:hAnsi="Arial"/>
                <w:color w:val="ed1c24"/>
                <w:sz w:val="21"/>
                <w:szCs w:val="21"/>
                <w:rtl w:val="0"/>
              </w:rPr>
              <w:t xml:space="preserve">2.2 Os objetivos do projeto foram alcançados? Relatar se os resultados esperados foram alcançados.</w:t>
            </w:r>
          </w:p>
          <w:p w:rsidR="00000000" w:rsidDel="00000000" w:rsidP="00000000" w:rsidRDefault="00000000" w:rsidRPr="00000000" w14:paraId="00000014">
            <w:pPr>
              <w:spacing w:line="360" w:lineRule="auto"/>
              <w:jc w:val="both"/>
              <w:rPr>
                <w:rFonts w:ascii="Arial" w:cs="Arial" w:eastAsia="Arial" w:hAnsi="Arial"/>
                <w:color w:val="ed1c24"/>
                <w:sz w:val="21"/>
                <w:szCs w:val="21"/>
              </w:rPr>
            </w:pPr>
            <w:r w:rsidDel="00000000" w:rsidR="00000000" w:rsidRPr="00000000">
              <w:rPr>
                <w:rFonts w:ascii="Arial" w:cs="Arial" w:eastAsia="Arial" w:hAnsi="Arial"/>
                <w:color w:val="ed1c24"/>
                <w:sz w:val="21"/>
                <w:szCs w:val="21"/>
                <w:rtl w:val="0"/>
              </w:rPr>
              <w:t xml:space="preserve">2.3 Qual a importância da participação do discente bolsista?</w:t>
            </w:r>
          </w:p>
          <w:p w:rsidR="00000000" w:rsidDel="00000000" w:rsidP="00000000" w:rsidRDefault="00000000" w:rsidRPr="00000000" w14:paraId="00000015">
            <w:pPr>
              <w:spacing w:line="360" w:lineRule="auto"/>
              <w:jc w:val="both"/>
              <w:rPr>
                <w:rFonts w:ascii="Arial" w:cs="Arial" w:eastAsia="Arial" w:hAnsi="Arial"/>
                <w:color w:val="ed1c24"/>
                <w:sz w:val="21"/>
                <w:szCs w:val="21"/>
              </w:rPr>
            </w:pPr>
            <w:r w:rsidDel="00000000" w:rsidR="00000000" w:rsidRPr="00000000">
              <w:rPr>
                <w:rFonts w:ascii="Arial" w:cs="Arial" w:eastAsia="Arial" w:hAnsi="Arial"/>
                <w:color w:val="ed1c24"/>
                <w:sz w:val="21"/>
                <w:szCs w:val="21"/>
                <w:rtl w:val="0"/>
              </w:rPr>
              <w:t xml:space="preserve">2.4 Como o projeto contribuiu para permanência êxito dos estudantes do câmpus?</w:t>
            </w:r>
          </w:p>
          <w:p w:rsidR="00000000" w:rsidDel="00000000" w:rsidP="00000000" w:rsidRDefault="00000000" w:rsidRPr="00000000" w14:paraId="00000016">
            <w:pPr>
              <w:spacing w:after="0" w:line="360" w:lineRule="auto"/>
              <w:jc w:val="both"/>
              <w:rPr>
                <w:rFonts w:ascii="Arial" w:cs="Arial" w:eastAsia="Arial" w:hAnsi="Arial"/>
                <w:color w:val="ed1c24"/>
                <w:sz w:val="21"/>
                <w:szCs w:val="21"/>
              </w:rPr>
            </w:pPr>
            <w:r w:rsidDel="00000000" w:rsidR="00000000" w:rsidRPr="00000000">
              <w:rPr>
                <w:rFonts w:ascii="Arial" w:cs="Arial" w:eastAsia="Arial" w:hAnsi="Arial"/>
                <w:color w:val="ed1c24"/>
                <w:sz w:val="21"/>
                <w:szCs w:val="21"/>
                <w:rtl w:val="0"/>
              </w:rPr>
              <w:t xml:space="preserve">2.5  Houve dificuldades na execução da atividade de monitoria? Se sim, quais? Além disso, quais são as sugestões de melhoria?</w:t>
            </w:r>
          </w:p>
          <w:p w:rsidR="00000000" w:rsidDel="00000000" w:rsidP="00000000" w:rsidRDefault="00000000" w:rsidRPr="00000000" w14:paraId="00000017">
            <w:pPr>
              <w:spacing w:after="0" w:line="360" w:lineRule="auto"/>
              <w:jc w:val="both"/>
              <w:rPr>
                <w:rFonts w:ascii="Arial" w:cs="Arial" w:eastAsia="Arial" w:hAnsi="Arial"/>
                <w:color w:val="ed1c24"/>
                <w:sz w:val="21"/>
                <w:szCs w:val="21"/>
              </w:rPr>
            </w:pPr>
            <w:r w:rsidDel="00000000" w:rsidR="00000000" w:rsidRPr="00000000">
              <w:rPr>
                <w:rFonts w:ascii="Arial" w:cs="Arial" w:eastAsia="Arial" w:hAnsi="Arial"/>
                <w:color w:val="ed1c24"/>
                <w:sz w:val="21"/>
                <w:szCs w:val="21"/>
                <w:rtl w:val="0"/>
              </w:rPr>
              <w:t xml:space="preserve">2.6 Há possibilidade de dar continuidade do projeto no câmpus, mesmo sem recurso? Considera ser importante a previsão de recurso no PAT do Câmpus para o próximo ano?</w:t>
            </w:r>
          </w:p>
          <w:p w:rsidR="00000000" w:rsidDel="00000000" w:rsidP="00000000" w:rsidRDefault="00000000" w:rsidRPr="00000000" w14:paraId="00000018">
            <w:pPr>
              <w:spacing w:line="360" w:lineRule="auto"/>
              <w:jc w:val="both"/>
              <w:rPr>
                <w:rFonts w:ascii="Arial" w:cs="Arial" w:eastAsia="Arial" w:hAnsi="Arial"/>
                <w:color w:val="ed1c24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rFonts w:ascii="Arial" w:cs="Arial" w:eastAsia="Arial" w:hAnsi="Arial"/>
                <w:color w:val="ed1c24"/>
                <w:sz w:val="21"/>
                <w:szCs w:val="21"/>
              </w:rPr>
            </w:pPr>
            <w:r w:rsidDel="00000000" w:rsidR="00000000" w:rsidRPr="00000000">
              <w:rPr>
                <w:rFonts w:ascii="Arial" w:cs="Arial" w:eastAsia="Arial" w:hAnsi="Arial"/>
                <w:color w:val="ed1c24"/>
                <w:sz w:val="21"/>
                <w:szCs w:val="21"/>
                <w:rtl w:val="0"/>
              </w:rPr>
              <w:t xml:space="preserve">Para monitoria de ensino:</w:t>
            </w:r>
          </w:p>
          <w:p w:rsidR="00000000" w:rsidDel="00000000" w:rsidP="00000000" w:rsidRDefault="00000000" w:rsidRPr="00000000" w14:paraId="0000001A">
            <w:pPr>
              <w:spacing w:line="360" w:lineRule="auto"/>
              <w:jc w:val="both"/>
              <w:rPr>
                <w:rFonts w:ascii="Arial" w:cs="Arial" w:eastAsia="Arial" w:hAnsi="Arial"/>
                <w:color w:val="ed1c24"/>
                <w:sz w:val="21"/>
                <w:szCs w:val="21"/>
              </w:rPr>
            </w:pPr>
            <w:r w:rsidDel="00000000" w:rsidR="00000000" w:rsidRPr="00000000">
              <w:rPr>
                <w:rFonts w:ascii="Arial" w:cs="Arial" w:eastAsia="Arial" w:hAnsi="Arial"/>
                <w:color w:val="ed1c24"/>
                <w:sz w:val="21"/>
                <w:szCs w:val="21"/>
                <w:rtl w:val="0"/>
              </w:rPr>
              <w:t xml:space="preserve">2.1. Os objetivos descritos no Edital foram contemplados?</w:t>
            </w:r>
          </w:p>
          <w:p w:rsidR="00000000" w:rsidDel="00000000" w:rsidP="00000000" w:rsidRDefault="00000000" w:rsidRPr="00000000" w14:paraId="0000001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360" w:lineRule="auto"/>
              <w:jc w:val="both"/>
              <w:rPr>
                <w:rFonts w:ascii="Arial" w:cs="Arial" w:eastAsia="Arial" w:hAnsi="Arial"/>
                <w:color w:val="ed1c24"/>
                <w:sz w:val="21"/>
                <w:szCs w:val="21"/>
              </w:rPr>
            </w:pPr>
            <w:r w:rsidDel="00000000" w:rsidR="00000000" w:rsidRPr="00000000">
              <w:rPr>
                <w:rFonts w:ascii="Arial" w:cs="Arial" w:eastAsia="Arial" w:hAnsi="Arial"/>
                <w:color w:val="ed1c24"/>
                <w:sz w:val="21"/>
                <w:szCs w:val="21"/>
                <w:rtl w:val="0"/>
              </w:rPr>
              <w:t xml:space="preserve">2.2. Houve melhora na aprendizagem dos alunos atendidos e, consequentemente, êxito na unidade curricular?</w:t>
            </w:r>
          </w:p>
          <w:p w:rsidR="00000000" w:rsidDel="00000000" w:rsidP="00000000" w:rsidRDefault="00000000" w:rsidRPr="00000000" w14:paraId="0000001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360" w:lineRule="auto"/>
              <w:jc w:val="both"/>
              <w:rPr>
                <w:rFonts w:ascii="Arial" w:cs="Arial" w:eastAsia="Arial" w:hAnsi="Arial"/>
                <w:color w:val="ed1c24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360" w:lineRule="auto"/>
              <w:jc w:val="both"/>
              <w:rPr>
                <w:rFonts w:ascii="Arial" w:cs="Arial" w:eastAsia="Arial" w:hAnsi="Arial"/>
                <w:color w:val="ed1c24"/>
                <w:sz w:val="21"/>
                <w:szCs w:val="21"/>
              </w:rPr>
            </w:pPr>
            <w:r w:rsidDel="00000000" w:rsidR="00000000" w:rsidRPr="00000000">
              <w:rPr>
                <w:rFonts w:ascii="Arial" w:cs="Arial" w:eastAsia="Arial" w:hAnsi="Arial"/>
                <w:color w:val="ed1c24"/>
                <w:sz w:val="21"/>
                <w:szCs w:val="21"/>
                <w:rtl w:val="0"/>
              </w:rPr>
              <w:t xml:space="preserve">2.3. Houve dificuldades na execução da atividade de monitoria? Se sim, quais? Além disso, quais são as sugestões de melhoria?</w:t>
            </w:r>
          </w:p>
          <w:p w:rsidR="00000000" w:rsidDel="00000000" w:rsidP="00000000" w:rsidRDefault="00000000" w:rsidRPr="00000000" w14:paraId="0000001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360" w:lineRule="auto"/>
              <w:jc w:val="both"/>
              <w:rPr>
                <w:rFonts w:ascii="Arial" w:cs="Arial" w:eastAsia="Arial" w:hAnsi="Arial"/>
                <w:color w:val="ed1c24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360" w:lineRule="auto"/>
              <w:jc w:val="both"/>
              <w:rPr>
                <w:rFonts w:ascii="Arial" w:cs="Arial" w:eastAsia="Arial" w:hAnsi="Arial"/>
                <w:color w:val="ed1c24"/>
                <w:sz w:val="21"/>
                <w:szCs w:val="21"/>
              </w:rPr>
            </w:pPr>
            <w:r w:rsidDel="00000000" w:rsidR="00000000" w:rsidRPr="00000000">
              <w:rPr>
                <w:rFonts w:ascii="Arial" w:cs="Arial" w:eastAsia="Arial" w:hAnsi="Arial"/>
                <w:color w:val="ed1c24"/>
                <w:sz w:val="21"/>
                <w:szCs w:val="21"/>
                <w:rtl w:val="0"/>
              </w:rPr>
              <w:t xml:space="preserve">2.4 Há possibilidade de dar continuidade do projeto no câmpus, mesmo sem recurso? Considera ser importante a previsão de recurso no PAT do Câmpus para o próximo ano?</w:t>
            </w:r>
          </w:p>
          <w:p w:rsidR="00000000" w:rsidDel="00000000" w:rsidP="00000000" w:rsidRDefault="00000000" w:rsidRPr="00000000" w14:paraId="0000002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360" w:lineRule="auto"/>
              <w:jc w:val="both"/>
              <w:rPr>
                <w:rFonts w:ascii="Arial" w:cs="Arial" w:eastAsia="Arial" w:hAnsi="Arial"/>
                <w:color w:val="ff3333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rPr>
          <w:rFonts w:ascii="Arial" w:cs="Arial" w:eastAsia="Arial" w:hAnsi="Arial"/>
          <w:b w:val="1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3. OBSERVAÇÕES</w:t>
      </w:r>
    </w:p>
    <w:tbl>
      <w:tblPr>
        <w:tblStyle w:val="Table4"/>
        <w:tblW w:w="10432.0" w:type="dxa"/>
        <w:jc w:val="left"/>
        <w:tblInd w:w="-92.0" w:type="dxa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10432"/>
        <w:tblGridChange w:id="0">
          <w:tblGrid>
            <w:gridCol w:w="10432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331" w:lineRule="auto"/>
              <w:rPr>
                <w:rFonts w:ascii="Arial" w:cs="Arial" w:eastAsia="Arial" w:hAnsi="Arial"/>
                <w:i w:val="1"/>
                <w:color w:val="ff3333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color w:val="ff3333"/>
                <w:sz w:val="18"/>
                <w:szCs w:val="18"/>
                <w:rtl w:val="0"/>
              </w:rPr>
              <w:t xml:space="preserve">Descreva as observações que julgar pertinente.</w:t>
            </w:r>
          </w:p>
        </w:tc>
      </w:tr>
    </w:tbl>
    <w:p w:rsidR="00000000" w:rsidDel="00000000" w:rsidP="00000000" w:rsidRDefault="00000000" w:rsidRPr="00000000" w14:paraId="000000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lineRule="auto"/>
        <w:rPr>
          <w:rFonts w:ascii="Arial" w:cs="Arial" w:eastAsia="Arial" w:hAnsi="Arial"/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4. PRESTAÇÃO DE CONTAS</w:t>
      </w:r>
      <w:r w:rsidDel="00000000" w:rsidR="00000000" w:rsidRPr="00000000">
        <w:rPr>
          <w:rtl w:val="0"/>
        </w:rPr>
      </w:r>
    </w:p>
    <w:tbl>
      <w:tblPr>
        <w:tblStyle w:val="Table5"/>
        <w:tblW w:w="10466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480"/>
        <w:gridCol w:w="3480"/>
        <w:gridCol w:w="3506"/>
        <w:tblGridChange w:id="0">
          <w:tblGrid>
            <w:gridCol w:w="3480"/>
            <w:gridCol w:w="3480"/>
            <w:gridCol w:w="3506"/>
          </w:tblGrid>
        </w:tblGridChange>
      </w:tblGrid>
      <w:tr>
        <w:trPr>
          <w:cantSplit w:val="0"/>
          <w:trHeight w:val="400" w:hRule="atLeast"/>
          <w:tblHeader w:val="0"/>
        </w:trPr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4.1 Planilha de investimentos financeiros*</w:t>
            </w:r>
          </w:p>
          <w:p w:rsidR="00000000" w:rsidDel="00000000" w:rsidP="00000000" w:rsidRDefault="00000000" w:rsidRPr="00000000" w14:paraId="0000002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Arial" w:cs="Arial" w:eastAsia="Arial" w:hAnsi="Arial"/>
                <w:color w:val="ff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ff0000"/>
                <w:sz w:val="18"/>
                <w:szCs w:val="18"/>
                <w:rtl w:val="0"/>
              </w:rPr>
              <w:t xml:space="preserve">*Devem ser anexadas a este relatório as cópias de todas as notas fiscais dos investimentos realizados no período de duração do edital. As notas fiscais têm uma temporalidade de cinco anos e seus originais devem ser mantidos com o coordenador do projeto.</w:t>
            </w:r>
          </w:p>
          <w:p w:rsidR="00000000" w:rsidDel="00000000" w:rsidP="00000000" w:rsidRDefault="00000000" w:rsidRPr="00000000" w14:paraId="0000002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Arial" w:cs="Arial" w:eastAsia="Arial" w:hAnsi="Arial"/>
                <w:color w:val="ff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ff0000"/>
                <w:sz w:val="18"/>
                <w:szCs w:val="18"/>
                <w:rtl w:val="0"/>
              </w:rPr>
              <w:t xml:space="preserve">Deve ser preenchido, sequencialmente (01, 02, 03,...), de acordo com cada nota fiscal (NF).</w:t>
            </w:r>
          </w:p>
          <w:p w:rsidR="00000000" w:rsidDel="00000000" w:rsidP="00000000" w:rsidRDefault="00000000" w:rsidRPr="00000000" w14:paraId="0000002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Arial" w:cs="Arial" w:eastAsia="Arial" w:hAnsi="Arial"/>
                <w:color w:val="ff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ff0000"/>
                <w:sz w:val="18"/>
                <w:szCs w:val="18"/>
                <w:rtl w:val="0"/>
              </w:rPr>
              <w:t xml:space="preserve">Deve ser descrito sucintamente o material de custeio investido na atividade, conforme ANEXO I.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Nota Fiscal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Descrição sucinta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Valor (R$)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right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Total Geral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4.2. Justificativa de valor recebido, mas não investido na pesquisa.</w:t>
            </w:r>
          </w:p>
          <w:p w:rsidR="00000000" w:rsidDel="00000000" w:rsidP="00000000" w:rsidRDefault="00000000" w:rsidRPr="00000000" w14:paraId="0000003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Arial" w:cs="Arial" w:eastAsia="Arial" w:hAnsi="Arial"/>
                <w:color w:val="ff3333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ff3333"/>
                <w:sz w:val="18"/>
                <w:szCs w:val="18"/>
                <w:rtl w:val="0"/>
              </w:rPr>
              <w:t xml:space="preserve">Valores gastos em desacordo com o edital também deverão ser indicados e ter sua devolução comprovada neste</w:t>
            </w:r>
          </w:p>
          <w:p w:rsidR="00000000" w:rsidDel="00000000" w:rsidP="00000000" w:rsidRDefault="00000000" w:rsidRPr="00000000" w14:paraId="0000004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Arial" w:cs="Arial" w:eastAsia="Arial" w:hAnsi="Arial"/>
                <w:color w:val="ff3333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ff3333"/>
                <w:sz w:val="18"/>
                <w:szCs w:val="18"/>
                <w:rtl w:val="0"/>
              </w:rPr>
              <w:t xml:space="preserve">campo. (Anexar o comprovante digital de devolução via GRU, se for o caso.)</w:t>
            </w:r>
          </w:p>
        </w:tc>
      </w:tr>
    </w:tbl>
    <w:p w:rsidR="00000000" w:rsidDel="00000000" w:rsidP="00000000" w:rsidRDefault="00000000" w:rsidRPr="00000000" w14:paraId="0000004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center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88" w:lineRule="auto"/>
        <w:jc w:val="right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Urupema, _____ de ___________________ de 202___.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center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__________________________________</w:t>
      </w:r>
    </w:p>
    <w:p w:rsidR="00000000" w:rsidDel="00000000" w:rsidP="00000000" w:rsidRDefault="00000000" w:rsidRPr="00000000" w14:paraId="0000004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center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(assinatura)</w:t>
      </w:r>
    </w:p>
    <w:p w:rsidR="00000000" w:rsidDel="00000000" w:rsidP="00000000" w:rsidRDefault="00000000" w:rsidRPr="00000000" w14:paraId="00000049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right="68"/>
        <w:jc w:val="center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Orientador</w:t>
      </w:r>
    </w:p>
    <w:p w:rsidR="00000000" w:rsidDel="00000000" w:rsidP="00000000" w:rsidRDefault="00000000" w:rsidRPr="00000000" w14:paraId="0000004A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right="68"/>
        <w:jc w:val="center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right="68"/>
        <w:jc w:val="center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right="68"/>
        <w:jc w:val="center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right="68"/>
        <w:jc w:val="center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keepNext w:val="1"/>
        <w:widowControl w:val="0"/>
        <w:spacing w:after="0" w:lineRule="auto"/>
        <w:rPr>
          <w:rFonts w:ascii="Arial" w:cs="Arial" w:eastAsia="Arial" w:hAnsi="Arial"/>
          <w:b w:val="1"/>
          <w:color w:val="006600"/>
          <w:sz w:val="28"/>
          <w:szCs w:val="28"/>
        </w:rPr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</w:r>
    </w:p>
    <w:sectPr>
      <w:headerReference r:id="rId7" w:type="default"/>
      <w:headerReference r:id="rId8" w:type="even"/>
      <w:footerReference r:id="rId9" w:type="default"/>
      <w:footerReference r:id="rId10" w:type="even"/>
      <w:pgSz w:h="16838" w:w="11906" w:orient="portrait"/>
      <w:pgMar w:bottom="764" w:top="764" w:left="720" w:right="72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Arial"/>
  <w:font w:name="Albany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1">
    <w:pPr>
      <w:spacing w:after="0" w:line="240" w:lineRule="auto"/>
      <w:jc w:val="center"/>
      <w:rPr>
        <w:rFonts w:ascii="Arial" w:cs="Arial" w:eastAsia="Arial" w:hAnsi="Arial"/>
        <w:b w:val="1"/>
        <w:color w:val="008000"/>
        <w:sz w:val="18"/>
        <w:szCs w:val="18"/>
      </w:rPr>
    </w:pPr>
    <w:r w:rsidDel="00000000" w:rsidR="00000000" w:rsidRPr="00000000">
      <w:rPr>
        <w:rFonts w:ascii="Arial" w:cs="Arial" w:eastAsia="Arial" w:hAnsi="Arial"/>
        <w:b w:val="1"/>
        <w:color w:val="008000"/>
        <w:sz w:val="18"/>
        <w:szCs w:val="18"/>
        <w:rtl w:val="0"/>
      </w:rPr>
      <w:t xml:space="preserve">Instituto Federal de Santa Catarina – Câmpus Urupema</w:t>
    </w:r>
  </w:p>
  <w:p w:rsidR="00000000" w:rsidDel="00000000" w:rsidP="00000000" w:rsidRDefault="00000000" w:rsidRPr="00000000" w14:paraId="00000052">
    <w:pPr>
      <w:spacing w:after="0" w:line="240" w:lineRule="auto"/>
      <w:jc w:val="center"/>
      <w:rPr>
        <w:rFonts w:ascii="Arial" w:cs="Arial" w:eastAsia="Arial" w:hAnsi="Arial"/>
        <w:sz w:val="18"/>
        <w:szCs w:val="18"/>
      </w:rPr>
    </w:pPr>
    <w:r w:rsidDel="00000000" w:rsidR="00000000" w:rsidRPr="00000000">
      <w:rPr>
        <w:rFonts w:ascii="Arial" w:cs="Arial" w:eastAsia="Arial" w:hAnsi="Arial"/>
        <w:sz w:val="18"/>
        <w:szCs w:val="18"/>
        <w:rtl w:val="0"/>
      </w:rPr>
      <w:t xml:space="preserve">Rua do Conhecimento, 82 | Centro | Urupema /SC | CEP: 88.625-000</w:t>
    </w:r>
  </w:p>
  <w:p w:rsidR="00000000" w:rsidDel="00000000" w:rsidP="00000000" w:rsidRDefault="00000000" w:rsidRPr="00000000" w14:paraId="00000053">
    <w:pPr>
      <w:spacing w:after="0" w:line="240" w:lineRule="auto"/>
      <w:jc w:val="center"/>
      <w:rPr/>
    </w:pPr>
    <w:r w:rsidDel="00000000" w:rsidR="00000000" w:rsidRPr="00000000">
      <w:rPr>
        <w:rFonts w:ascii="Arial" w:cs="Arial" w:eastAsia="Arial" w:hAnsi="Arial"/>
        <w:sz w:val="18"/>
        <w:szCs w:val="18"/>
        <w:rtl w:val="0"/>
      </w:rPr>
      <w:t xml:space="preserve">Fone: (49) 3236-3112 | www.ifsc.edu.br | www.urupema.ifsc.edu.br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4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0" w:line="240" w:lineRule="auto"/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5">
    <w:pPr>
      <w:spacing w:after="0" w:line="240" w:lineRule="auto"/>
      <w:jc w:val="center"/>
      <w:rPr>
        <w:rFonts w:ascii="Arial" w:cs="Arial" w:eastAsia="Arial" w:hAnsi="Arial"/>
        <w:b w:val="1"/>
        <w:color w:val="008000"/>
        <w:sz w:val="18"/>
        <w:szCs w:val="18"/>
      </w:rPr>
    </w:pPr>
    <w:r w:rsidDel="00000000" w:rsidR="00000000" w:rsidRPr="00000000">
      <w:rPr>
        <w:rFonts w:ascii="Arial" w:cs="Arial" w:eastAsia="Arial" w:hAnsi="Arial"/>
        <w:b w:val="1"/>
        <w:color w:val="008000"/>
        <w:sz w:val="18"/>
        <w:szCs w:val="18"/>
        <w:rtl w:val="0"/>
      </w:rPr>
      <w:t xml:space="preserve">Instituto Federal de Santa Catarina – Câmpus Urupema</w:t>
    </w:r>
  </w:p>
  <w:p w:rsidR="00000000" w:rsidDel="00000000" w:rsidP="00000000" w:rsidRDefault="00000000" w:rsidRPr="00000000" w14:paraId="00000056">
    <w:pPr>
      <w:spacing w:after="0" w:line="240" w:lineRule="auto"/>
      <w:jc w:val="center"/>
      <w:rPr>
        <w:rFonts w:ascii="Arial" w:cs="Arial" w:eastAsia="Arial" w:hAnsi="Arial"/>
        <w:sz w:val="18"/>
        <w:szCs w:val="18"/>
      </w:rPr>
    </w:pPr>
    <w:r w:rsidDel="00000000" w:rsidR="00000000" w:rsidRPr="00000000">
      <w:rPr>
        <w:rFonts w:ascii="Arial" w:cs="Arial" w:eastAsia="Arial" w:hAnsi="Arial"/>
        <w:sz w:val="18"/>
        <w:szCs w:val="18"/>
        <w:rtl w:val="0"/>
      </w:rPr>
      <w:t xml:space="preserve">Rua do Conhecimento – 82 | Centro | Urupema /SC | CEP: 88.625-000</w:t>
    </w:r>
  </w:p>
  <w:p w:rsidR="00000000" w:rsidDel="00000000" w:rsidP="00000000" w:rsidRDefault="00000000" w:rsidRPr="00000000" w14:paraId="00000057">
    <w:pPr>
      <w:spacing w:after="0" w:line="240" w:lineRule="auto"/>
      <w:jc w:val="center"/>
      <w:rPr>
        <w:rFonts w:ascii="Arial" w:cs="Arial" w:eastAsia="Arial" w:hAnsi="Arial"/>
        <w:sz w:val="18"/>
        <w:szCs w:val="18"/>
      </w:rPr>
    </w:pPr>
    <w:r w:rsidDel="00000000" w:rsidR="00000000" w:rsidRPr="00000000">
      <w:rPr>
        <w:rFonts w:ascii="Arial" w:cs="Arial" w:eastAsia="Arial" w:hAnsi="Arial"/>
        <w:sz w:val="18"/>
        <w:szCs w:val="18"/>
        <w:rtl w:val="0"/>
      </w:rPr>
      <w:t xml:space="preserve">Fone: (49) 3236-3112 | www.ifsc.edu.br | www.urupema.ifsc.edu.br</w:t>
    </w:r>
  </w:p>
  <w:p w:rsidR="00000000" w:rsidDel="00000000" w:rsidP="00000000" w:rsidRDefault="00000000" w:rsidRPr="00000000" w14:paraId="00000058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0" w:line="240" w:lineRule="auto"/>
      <w:jc w:val="right"/>
      <w:rPr>
        <w:color w:val="000000"/>
      </w:rPr>
    </w:pPr>
    <w:r w:rsidDel="00000000" w:rsidR="00000000" w:rsidRPr="00000000">
      <w:rPr>
        <w:color w:val="00000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F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0" w:line="240" w:lineRule="auto"/>
      <w:rPr>
        <w:color w:val="000000"/>
      </w:rPr>
    </w:pPr>
    <w:r w:rsidDel="00000000" w:rsidR="00000000" w:rsidRPr="00000000">
      <w:rPr/>
      <w:drawing>
        <wp:inline distB="114300" distT="114300" distL="114300" distR="114300">
          <wp:extent cx="6645600" cy="723900"/>
          <wp:effectExtent b="0" l="0" r="0" t="0"/>
          <wp:docPr id="15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645600" cy="7239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0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0" w:line="240" w:lineRule="auto"/>
      <w:rPr>
        <w:color w:val="000000"/>
      </w:rPr>
    </w:pPr>
    <w:r w:rsidDel="00000000" w:rsidR="00000000" w:rsidRPr="00000000">
      <w:rPr/>
      <w:drawing>
        <wp:inline distB="114300" distT="114300" distL="114300" distR="114300">
          <wp:extent cx="6645600" cy="723900"/>
          <wp:effectExtent b="0" l="0" r="0" t="0"/>
          <wp:docPr id="16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645600" cy="7239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evenAndOddHeaders w:val="1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120" w:before="240" w:lineRule="auto"/>
      <w:ind w:left="432" w:hanging="432"/>
      <w:jc w:val="center"/>
    </w:pPr>
    <w:rPr>
      <w:rFonts w:ascii="Arial" w:cs="Arial" w:eastAsia="Arial" w:hAnsi="Arial"/>
      <w:b w:val="1"/>
      <w:color w:val="006600"/>
      <w:sz w:val="28"/>
      <w:szCs w:val="28"/>
    </w:rPr>
  </w:style>
  <w:style w:type="paragraph" w:styleId="Heading2">
    <w:name w:val="heading 2"/>
    <w:basedOn w:val="Normal"/>
    <w:next w:val="Normal"/>
    <w:pPr>
      <w:keepNext w:val="1"/>
      <w:spacing w:after="120" w:before="200" w:lineRule="auto"/>
      <w:ind w:left="576" w:hanging="576"/>
    </w:pPr>
    <w:rPr>
      <w:rFonts w:ascii="Arial" w:cs="Arial" w:eastAsia="Arial" w:hAnsi="Arial"/>
      <w:b w:val="1"/>
      <w:i w:val="1"/>
      <w:color w:val="006600"/>
      <w:sz w:val="24"/>
      <w:szCs w:val="24"/>
    </w:rPr>
  </w:style>
  <w:style w:type="paragraph" w:styleId="Heading3">
    <w:name w:val="heading 3"/>
    <w:basedOn w:val="Normal"/>
    <w:next w:val="Normal"/>
    <w:pPr>
      <w:keepNext w:val="1"/>
      <w:spacing w:after="120" w:before="140" w:lineRule="auto"/>
      <w:ind w:left="720" w:hanging="720"/>
    </w:pPr>
    <w:rPr>
      <w:rFonts w:ascii="Albany" w:cs="Albany" w:eastAsia="Albany" w:hAnsi="Albany"/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spacing w:after="120" w:before="240" w:lineRule="auto"/>
      <w:jc w:val="center"/>
    </w:pPr>
    <w:rPr>
      <w:rFonts w:ascii="Albany" w:cs="Albany" w:eastAsia="Albany" w:hAnsi="Albany"/>
      <w:b w:val="1"/>
      <w:sz w:val="56"/>
      <w:szCs w:val="56"/>
    </w:rPr>
  </w:style>
  <w:style w:type="paragraph" w:styleId="Normal" w:default="1">
    <w:name w:val="Normal"/>
  </w:style>
  <w:style w:type="paragraph" w:styleId="Ttulo1">
    <w:name w:val="heading 1"/>
    <w:basedOn w:val="Normal"/>
    <w:next w:val="Normal"/>
    <w:pPr>
      <w:keepNext w:val="1"/>
      <w:spacing w:after="120" w:before="240"/>
      <w:ind w:left="432" w:hanging="432"/>
      <w:jc w:val="center"/>
      <w:outlineLvl w:val="0"/>
    </w:pPr>
    <w:rPr>
      <w:rFonts w:ascii="Arial" w:cs="Arial" w:eastAsia="Arial" w:hAnsi="Arial"/>
      <w:b w:val="1"/>
      <w:color w:val="006600"/>
      <w:sz w:val="28"/>
      <w:szCs w:val="28"/>
    </w:rPr>
  </w:style>
  <w:style w:type="paragraph" w:styleId="Ttulo2">
    <w:name w:val="heading 2"/>
    <w:basedOn w:val="Normal"/>
    <w:next w:val="Normal"/>
    <w:pPr>
      <w:keepNext w:val="1"/>
      <w:spacing w:after="120" w:before="200"/>
      <w:ind w:left="576" w:hanging="576"/>
      <w:outlineLvl w:val="1"/>
    </w:pPr>
    <w:rPr>
      <w:rFonts w:ascii="Arial" w:cs="Arial" w:eastAsia="Arial" w:hAnsi="Arial"/>
      <w:b w:val="1"/>
      <w:i w:val="1"/>
      <w:color w:val="006600"/>
      <w:sz w:val="24"/>
      <w:szCs w:val="24"/>
    </w:rPr>
  </w:style>
  <w:style w:type="paragraph" w:styleId="Ttulo3">
    <w:name w:val="heading 3"/>
    <w:basedOn w:val="Normal"/>
    <w:next w:val="Normal"/>
    <w:pPr>
      <w:keepNext w:val="1"/>
      <w:spacing w:after="120" w:before="140"/>
      <w:ind w:left="720" w:hanging="720"/>
      <w:outlineLvl w:val="2"/>
    </w:pPr>
    <w:rPr>
      <w:rFonts w:ascii="Albany" w:cs="Albany" w:eastAsia="Albany" w:hAnsi="Albany"/>
      <w:b w:val="1"/>
      <w:sz w:val="28"/>
      <w:szCs w:val="28"/>
    </w:rPr>
  </w:style>
  <w:style w:type="paragraph" w:styleId="Ttulo4">
    <w:name w:val="heading 4"/>
    <w:basedOn w:val="Normal"/>
    <w:next w:val="Normal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Ttulo5">
    <w:name w:val="heading 5"/>
    <w:basedOn w:val="Normal"/>
    <w:next w:val="Normal"/>
    <w:pPr>
      <w:keepNext w:val="1"/>
      <w:keepLines w:val="1"/>
      <w:spacing w:after="40" w:before="220"/>
      <w:outlineLvl w:val="4"/>
    </w:pPr>
    <w:rPr>
      <w:b w:val="1"/>
    </w:rPr>
  </w:style>
  <w:style w:type="paragraph" w:styleId="Ttulo6">
    <w:name w:val="heading 6"/>
    <w:basedOn w:val="Normal"/>
    <w:next w:val="Normal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next w:val="Normal"/>
    <w:pPr>
      <w:keepNext w:val="1"/>
      <w:spacing w:after="120" w:before="240"/>
      <w:jc w:val="center"/>
    </w:pPr>
    <w:rPr>
      <w:rFonts w:ascii="Albany" w:cs="Albany" w:eastAsia="Albany" w:hAnsi="Albany"/>
      <w:b w:val="1"/>
      <w:sz w:val="56"/>
      <w:szCs w:val="56"/>
    </w:rPr>
  </w:style>
  <w:style w:type="paragraph" w:styleId="Subttulo">
    <w:name w:val="Subtitle"/>
    <w:basedOn w:val="Normal"/>
    <w:next w:val="Normal"/>
    <w:pPr>
      <w:keepNext w:val="1"/>
      <w:spacing w:after="120" w:before="60"/>
      <w:jc w:val="center"/>
    </w:pPr>
    <w:rPr>
      <w:rFonts w:ascii="Albany" w:cs="Albany" w:eastAsia="Albany" w:hAnsi="Albany"/>
      <w:sz w:val="36"/>
      <w:szCs w:val="36"/>
    </w:rPr>
  </w:style>
  <w:style w:type="table" w:styleId="a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0" w:customStyle="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1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2" w:customStyle="1">
    <w:basedOn w:val="TableNormal"/>
    <w:tblPr>
      <w:tblStyleRowBandSize w:val="1"/>
      <w:tblStyleColBandSize w:val="1"/>
      <w:tblCellMar>
        <w:top w:w="100.0" w:type="dxa"/>
        <w:left w:w="92.0" w:type="dxa"/>
        <w:bottom w:w="100.0" w:type="dxa"/>
        <w:right w:w="100.0" w:type="dxa"/>
      </w:tblCellMar>
    </w:tblPr>
  </w:style>
  <w:style w:type="table" w:styleId="a3" w:customStyle="1">
    <w:basedOn w:val="TableNormal"/>
    <w:tblPr>
      <w:tblStyleRowBandSize w:val="1"/>
      <w:tblStyleColBandSize w:val="1"/>
      <w:tblCellMar>
        <w:top w:w="55.0" w:type="dxa"/>
        <w:left w:w="54.0" w:type="dxa"/>
        <w:bottom w:w="55.0" w:type="dxa"/>
        <w:right w:w="55.0" w:type="dxa"/>
      </w:tblCellMar>
    </w:tblPr>
  </w:style>
  <w:style w:type="table" w:styleId="a4" w:customStyle="1">
    <w:basedOn w:val="TableNormal"/>
    <w:tblPr>
      <w:tblStyleRowBandSize w:val="1"/>
      <w:tblStyleColBandSize w:val="1"/>
      <w:tblCellMar>
        <w:top w:w="55.0" w:type="dxa"/>
        <w:left w:w="54.0" w:type="dxa"/>
        <w:bottom w:w="55.0" w:type="dxa"/>
        <w:right w:w="55.0" w:type="dxa"/>
      </w:tblCellMar>
    </w:tblPr>
  </w:style>
  <w:style w:type="table" w:styleId="a5" w:customStyle="1">
    <w:basedOn w:val="TableNormal"/>
    <w:tblPr>
      <w:tblStyleRowBandSize w:val="1"/>
      <w:tblStyleColBandSize w:val="1"/>
      <w:tblCellMar>
        <w:top w:w="55.0" w:type="dxa"/>
        <w:left w:w="54.0" w:type="dxa"/>
        <w:bottom w:w="55.0" w:type="dxa"/>
        <w:right w:w="55.0" w:type="dxa"/>
      </w:tblCellMar>
    </w:tblPr>
  </w:style>
  <w:style w:type="table" w:styleId="a6" w:customStyle="1">
    <w:basedOn w:val="TableNormal"/>
    <w:tblPr>
      <w:tblStyleRowBandSize w:val="1"/>
      <w:tblStyleColBandSize w:val="1"/>
      <w:tblCellMar>
        <w:top w:w="55.0" w:type="dxa"/>
        <w:left w:w="54.0" w:type="dxa"/>
        <w:bottom w:w="55.0" w:type="dxa"/>
        <w:right w:w="55.0" w:type="dxa"/>
      </w:tblCellMar>
    </w:tblPr>
  </w:style>
  <w:style w:type="table" w:styleId="a7" w:customStyle="1">
    <w:basedOn w:val="TableNormal"/>
    <w:tblPr>
      <w:tblStyleRowBandSize w:val="1"/>
      <w:tblStyleColBandSize w:val="1"/>
      <w:tblCellMar>
        <w:top w:w="55.0" w:type="dxa"/>
        <w:left w:w="54.0" w:type="dxa"/>
        <w:bottom w:w="55.0" w:type="dxa"/>
        <w:right w:w="55.0" w:type="dxa"/>
      </w:tblCellMar>
    </w:tblPr>
  </w:style>
  <w:style w:type="table" w:styleId="a8" w:customStyle="1">
    <w:basedOn w:val="TableNormal"/>
    <w:tblPr>
      <w:tblStyleRowBandSize w:val="1"/>
      <w:tblStyleColBandSize w:val="1"/>
      <w:tblCellMar>
        <w:top w:w="100.0" w:type="dxa"/>
        <w:left w:w="92.0" w:type="dxa"/>
        <w:bottom w:w="100.0" w:type="dxa"/>
        <w:right w:w="100.0" w:type="dxa"/>
      </w:tblCellMar>
    </w:tblPr>
  </w:style>
  <w:style w:type="table" w:styleId="a9" w:customStyle="1">
    <w:basedOn w:val="TableNormal"/>
    <w:tblPr>
      <w:tblStyleRowBandSize w:val="1"/>
      <w:tblStyleColBandSize w:val="1"/>
      <w:tblCellMar>
        <w:top w:w="55.0" w:type="dxa"/>
        <w:left w:w="54.0" w:type="dxa"/>
        <w:bottom w:w="55.0" w:type="dxa"/>
        <w:right w:w="55.0" w:type="dxa"/>
      </w:tblCellMar>
    </w:tblPr>
  </w:style>
  <w:style w:type="table" w:styleId="aa" w:customStyle="1">
    <w:basedOn w:val="TableNormal"/>
    <w:tblPr>
      <w:tblStyleRowBandSize w:val="1"/>
      <w:tblStyleColBandSize w:val="1"/>
      <w:tblCellMar>
        <w:top w:w="55.0" w:type="dxa"/>
        <w:left w:w="54.0" w:type="dxa"/>
        <w:bottom w:w="55.0" w:type="dxa"/>
        <w:right w:w="55.0" w:type="dxa"/>
      </w:tblCellMar>
    </w:tblPr>
  </w:style>
  <w:style w:type="table" w:styleId="ab" w:customStyle="1">
    <w:basedOn w:val="TableNormal"/>
    <w:tblPr>
      <w:tblStyleRowBandSize w:val="1"/>
      <w:tblStyleColBandSize w:val="1"/>
      <w:tblCellMar>
        <w:top w:w="55.0" w:type="dxa"/>
        <w:left w:w="54.0" w:type="dxa"/>
        <w:bottom w:w="55.0" w:type="dxa"/>
        <w:right w:w="55.0" w:type="dxa"/>
      </w:tblCellMar>
    </w:tblPr>
  </w:style>
  <w:style w:type="table" w:styleId="ac" w:customStyle="1">
    <w:basedOn w:val="TableNormal"/>
    <w:tblPr>
      <w:tblStyleRowBandSize w:val="1"/>
      <w:tblStyleColBandSize w:val="1"/>
      <w:tblCellMar>
        <w:top w:w="55.0" w:type="dxa"/>
        <w:left w:w="54.0" w:type="dxa"/>
        <w:bottom w:w="55.0" w:type="dxa"/>
        <w:right w:w="55.0" w:type="dxa"/>
      </w:tblCellMar>
    </w:tblPr>
  </w:style>
  <w:style w:type="table" w:styleId="ad" w:customStyle="1">
    <w:basedOn w:val="TableNormal"/>
    <w:tblPr>
      <w:tblStyleRowBandSize w:val="1"/>
      <w:tblStyleColBandSize w:val="1"/>
      <w:tblCellMar>
        <w:top w:w="0.0" w:type="dxa"/>
        <w:left w:w="103.0" w:type="dxa"/>
        <w:bottom w:w="0.0" w:type="dxa"/>
        <w:right w:w="108.0" w:type="dxa"/>
      </w:tblCellMar>
    </w:tblPr>
  </w:style>
  <w:style w:type="table" w:styleId="ae" w:customStyle="1">
    <w:basedOn w:val="TableNormal"/>
    <w:tblPr>
      <w:tblStyleRowBandSize w:val="1"/>
      <w:tblStyleColBandSize w:val="1"/>
      <w:tblCellMar>
        <w:top w:w="0.0" w:type="dxa"/>
        <w:left w:w="103.0" w:type="dxa"/>
        <w:bottom w:w="0.0" w:type="dxa"/>
        <w:right w:w="108.0" w:type="dxa"/>
      </w:tblCellMar>
    </w:tblPr>
  </w:style>
  <w:style w:type="table" w:styleId="af" w:customStyle="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f0" w:customStyle="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f1" w:customStyle="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f2" w:customStyle="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f3" w:customStyle="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f4" w:customStyle="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f5" w:customStyle="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f6" w:customStyle="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f7" w:customStyle="1">
    <w:basedOn w:val="TableNormal"/>
    <w:tblPr>
      <w:tblStyleRowBandSize w:val="1"/>
      <w:tblStyleColBandSize w:val="1"/>
      <w:tblCellMar>
        <w:top w:w="100.0" w:type="dxa"/>
        <w:left w:w="92.0" w:type="dxa"/>
        <w:bottom w:w="100.0" w:type="dxa"/>
        <w:right w:w="100.0" w:type="dxa"/>
      </w:tblCellMar>
    </w:tblPr>
  </w:style>
  <w:style w:type="table" w:styleId="af8" w:customStyle="1">
    <w:basedOn w:val="TableNormal"/>
    <w:tblPr>
      <w:tblStyleRowBandSize w:val="1"/>
      <w:tblStyleColBandSize w:val="1"/>
      <w:tblCellMar>
        <w:top w:w="55.0" w:type="dxa"/>
        <w:left w:w="54.0" w:type="dxa"/>
        <w:bottom w:w="55.0" w:type="dxa"/>
        <w:right w:w="55.0" w:type="dxa"/>
      </w:tblCellMar>
    </w:tblPr>
  </w:style>
  <w:style w:type="table" w:styleId="af9" w:customStyle="1">
    <w:basedOn w:val="TableNormal"/>
    <w:tblPr>
      <w:tblStyleRowBandSize w:val="1"/>
      <w:tblStyleColBandSize w:val="1"/>
      <w:tblCellMar>
        <w:top w:w="100.0" w:type="dxa"/>
        <w:left w:w="92.0" w:type="dxa"/>
        <w:bottom w:w="100.0" w:type="dxa"/>
        <w:right w:w="100.0" w:type="dxa"/>
      </w:tblCellMar>
    </w:tblPr>
  </w:style>
  <w:style w:type="table" w:styleId="afa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b" w:customStyle="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fc" w:customStyle="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spacing w:after="120" w:before="60" w:lineRule="auto"/>
      <w:jc w:val="center"/>
    </w:pPr>
    <w:rPr>
      <w:rFonts w:ascii="Albany" w:cs="Albany" w:eastAsia="Albany" w:hAnsi="Albany"/>
      <w:sz w:val="36"/>
      <w:szCs w:val="36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1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2.xml"/><Relationship Id="rId8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whdfkvu1xk4qUwrkQ0TMLeRqRrQ==">CgMxLjAyCGguZ2pkZ3hzOAByITFHQnlqbGhxdUxlNVNIWXo2Nm5BNW1yWEI5WERmLUlmeA==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2023-09-05T16:26:00Z</dcterms:created>
  <dc:creator>Carolina Panceri</dc:creator>
</cp:coreProperties>
</file>