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cs="Arial" w:ascii="Arial" w:hAnsi="Arial"/>
          <w:b/>
          <w:color w:val="202124"/>
          <w:sz w:val="28"/>
          <w:szCs w:val="28"/>
          <w:shd w:fill="FFFFFF" w:val="clear"/>
        </w:rPr>
        <w:t xml:space="preserve">ATA DA REUNIÃO Extraordinária DO COLEGIADO DE ENSINO CAMPUS ITAJAÍ DO INSTITUTO FEDERAL DE SANTA CATARINA </w:t>
      </w:r>
    </w:p>
    <w:p>
      <w:pPr>
        <w:pStyle w:val="Normal"/>
        <w:jc w:val="both"/>
        <w:rPr/>
      </w:pPr>
      <w:r>
        <w:rPr>
          <w:rFonts w:cs="Arial" w:ascii="Arial" w:hAnsi="Arial"/>
          <w:b/>
          <w:color w:val="202124"/>
          <w:sz w:val="28"/>
          <w:szCs w:val="28"/>
          <w:shd w:fill="FFFFFF" w:val="clear"/>
        </w:rPr>
        <w:t xml:space="preserve">Data:  01/09/2020  – Início:15:30h  Término: 17:15h </w:t>
      </w:r>
    </w:p>
    <w:p>
      <w:pPr>
        <w:pStyle w:val="Normal"/>
        <w:jc w:val="both"/>
        <w:rPr>
          <w:rFonts w:ascii="Arial" w:hAnsi="Arial" w:cs="Arial"/>
          <w:sz w:val="44"/>
          <w:szCs w:val="44"/>
        </w:rPr>
      </w:pPr>
      <w:r>
        <w:rPr>
          <w:rFonts w:cs="Arial" w:ascii="Arial" w:hAnsi="Arial"/>
          <w:sz w:val="44"/>
          <w:szCs w:val="4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sz w:val="24"/>
          <w:szCs w:val="24"/>
        </w:rPr>
        <w:t xml:space="preserve">No primeiro dia do mês de setembro do ano de dois mil e vinte, ás quinze horas e trinta minutos, reuniram-se na sala virtual  meet. google.com/ egy-qjti-pr , </w:t>
      </w:r>
      <w:r>
        <w:rPr>
          <w:rFonts w:cs="Arial" w:ascii="Arial" w:hAnsi="Arial"/>
          <w:color w:val="222222"/>
          <w:sz w:val="24"/>
          <w:szCs w:val="24"/>
        </w:rPr>
        <w:t>Ana Elisa Schmidt, Christiane Borinelli, Rose Fernandes, Ulisses Caetano, Renata Acauan, Melina Chiba, Laura Kremer, Eduardo Mayer, Diego Pacheco, Benjamim Teixeira, Thiago Alves, Eduardo Gonçalves, Saimon Fagundes, Fernanda Argoud,</w:t>
      </w:r>
      <w:r>
        <w:rPr>
          <w:rFonts w:cs="Arial" w:ascii="Arial" w:hAnsi="Arial"/>
          <w:sz w:val="24"/>
          <w:szCs w:val="24"/>
        </w:rPr>
        <w:t xml:space="preserve"> e o</w:t>
      </w:r>
      <w:r>
        <w:rPr>
          <w:rFonts w:cs="Arial" w:ascii="Arial" w:hAnsi="Arial"/>
          <w:color w:val="222222"/>
          <w:sz w:val="24"/>
          <w:szCs w:val="24"/>
        </w:rPr>
        <w:t xml:space="preserve"> representante discente Marcelo Antônio Rodrigues Filho. Haviam também outros servidores na sala de videoconferência os quais estavam como ouvintes, conforme pode-se verificar na gravação. A Presidente do Colegiado de Ensino, Ana Elisa Schmidt, iniciou a reunião trazendo os informes para o primeiro item, </w:t>
      </w:r>
      <w:r>
        <w:rPr>
          <w:rFonts w:cs="Arial" w:ascii="Arial;sans-serif" w:hAnsi="Arial;sans-serif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Proposta e Aprovação do Calendário de Reuniões do Colegiado de Ensino, sugerindo reuniões ordinárias a cada quarenta e cinco dias e ficando em aberto possibilidades de reuniões extraordinárias, caso surjam demandas urgentes. Ficaram definidas as datas abaixo para as reuniões ordinárias até dezembro/2020, sempre as quartas-feiras com início às 9:30. Cabendo a Presidente a convocação com pauta específica e divulgada com, no mínimo, 48h de antecedência, e que se possível ocorra uma semana antes da reunião do Colegiado do  Câmpus:</w:t>
      </w:r>
    </w:p>
    <w:tbl>
      <w:tblPr>
        <w:tblW w:w="8513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2347"/>
        <w:gridCol w:w="2407"/>
        <w:gridCol w:w="1759"/>
        <w:gridCol w:w="1999"/>
      </w:tblGrid>
      <w:tr>
        <w:trPr/>
        <w:tc>
          <w:tcPr>
            <w:tcW w:w="23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MÊS 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both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REUNIÃO ORDINÁRIA COLEGIADO CAMPUS 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REUNIÃO ORDINÁRIA COLEGIADO DE ENSINO</w:t>
            </w:r>
          </w:p>
        </w:tc>
        <w:tc>
          <w:tcPr>
            <w:tcW w:w="19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OBSERVAÇÕES </w:t>
            </w:r>
          </w:p>
        </w:tc>
      </w:tr>
      <w:tr>
        <w:trPr/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OUTUBRO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21/10/2010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NOVEMBRO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19/11/2010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11/11/2020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r>
          </w:p>
        </w:tc>
      </w:tr>
      <w:tr>
        <w:trPr/>
        <w:tc>
          <w:tcPr>
            <w:tcW w:w="234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DEZEMBRO</w:t>
            </w:r>
          </w:p>
        </w:tc>
        <w:tc>
          <w:tcPr>
            <w:tcW w:w="2407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1759" w:type="dxa"/>
            <w:tcBorders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>
                <w:rFonts w:ascii="Liberation Serif" w:hAnsi="Liberation Serif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 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-</w:t>
            </w:r>
          </w:p>
        </w:tc>
        <w:tc>
          <w:tcPr>
            <w:tcW w:w="199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dodatabela"/>
              <w:spacing w:before="0" w:after="200"/>
              <w:jc w:val="left"/>
              <w:rPr/>
            </w:pP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  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 xml:space="preserve">Reunião Extraordinária 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0"/>
                <w:szCs w:val="20"/>
                <w:u w:val="none"/>
              </w:rPr>
              <w:t>(caso necessári</w:t>
            </w:r>
            <w:r>
              <w:rPr>
                <w:rFonts w:ascii="Liberation Serif" w:hAnsi="Liberation Serif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24"/>
                <w:szCs w:val="24"/>
                <w:u w:val="none"/>
              </w:rPr>
              <w:t>o)</w:t>
            </w:r>
          </w:p>
        </w:tc>
      </w:tr>
    </w:tbl>
    <w:p>
      <w:pPr>
        <w:pStyle w:val="Normal"/>
        <w:spacing w:lineRule="auto" w:line="360"/>
        <w:jc w:val="both"/>
        <w:rPr>
          <w:rFonts w:ascii="Arial" w:hAnsi="Arial" w:cs="Arial"/>
          <w:b w:val="false"/>
          <w:b w:val="false"/>
          <w:i w:val="false"/>
          <w:i w:val="false"/>
          <w:caps w:val="false"/>
          <w:smallCaps w:val="false"/>
          <w:color w:val="222222"/>
          <w:spacing w:val="0"/>
          <w:sz w:val="24"/>
          <w:szCs w:val="24"/>
        </w:rPr>
      </w:pPr>
      <w:r>
        <w:rPr>
          <w:rFonts w:cs="Arial" w:ascii="Arial" w:hAnsi="Arial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color w:val="222222"/>
          <w:sz w:val="24"/>
          <w:szCs w:val="24"/>
        </w:rPr>
        <w:t xml:space="preserve">Em seguida, o segundo item da pauta, 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>Apresentação da proposta do regimento interno do Colegiado de Ensino. Após a leitura ficou definido pelos membros desse colegiado as  alterações no capítulo III – Composição do Colegiado de Ensino. Retirada da Coordenadoria de Extensão, Coordenadoria de Pesquisa e da Coordenadoria do Núcleo de Educação a Distância, de acordo com o Regimento do Colegiado de Câmpus. Também foi incluído  mais um parágrafo, referente ao substituto dos coordenadores em casos de impedimentos legais. O terceiro item dessa pauta - Apresentação  da proposta de lançamento de Edital Ensino-Pesq-Extensão de curta duração (3 meses) com bolsa através de recursos redirecionados da SNCT.</w:t>
      </w:r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shd w:fill="FFFFFF" w:val="clear"/>
        </w:rPr>
        <w:t xml:space="preserve"> O coordenador da Pesquisa, </w:t>
      </w:r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sz w:val="24"/>
          <w:szCs w:val="24"/>
          <w:highlight w:val="white"/>
        </w:rPr>
        <w:t>Ulisses Caetano</w:t>
      </w:r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shd w:fill="FFFFFF" w:val="clear"/>
        </w:rPr>
        <w:t xml:space="preserve"> e a coordenadora da extensão, </w:t>
      </w:r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222222"/>
          <w:spacing w:val="0"/>
          <w:sz w:val="24"/>
          <w:szCs w:val="24"/>
          <w:highlight w:val="white"/>
        </w:rPr>
        <w:t>Melina Chiba,</w:t>
      </w:r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shd w:fill="FFFFFF" w:val="clear"/>
        </w:rPr>
        <w:t xml:space="preserve"> apresentaram os informes, que para os projetos de pesquisa há a previsão de lançamento de um edital de pesquisa de R$30.000,00 de auxílio pesquisador para esse ano (outubro a dezembro de 2020). Serão </w:t>
      </w:r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shd w:fill="FFFFFF" w:val="clear"/>
        </w:rPr>
        <w:t>seis</w:t>
      </w:r>
      <w:r>
        <w:rPr>
          <w:rFonts w:cs="Arial" w:ascii="Arial" w:hAnsi="Arial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shd w:fill="FFFFFF" w:val="clear"/>
        </w:rPr>
        <w:t xml:space="preserve"> projetos de pesquisa, cada um deles com R$5.000,00 para auxílio pesquisador. Também haverá um auxílio para um bolsista por projeto com uma bolsa de estudos no valor de R$400 por dois meses (R$800 para cada bolsista e totalizando R$4800 para os 6 projetos). O  Edital está em processo de elaboração, depois passará por  apreciação interna no câmpus e logo em seguida por aprovação da PROPPI. O valor de pagamento das bolsas de estudos virá  da rubrica prevista para a realização da Semana Nacional de Ciência e Tecnologia. Em seguida, passa -se ao quarto item,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  Chamada composição da Comissão Organizadora da SNCT - 2a quinzena de Nov. 2020. Em seguida, Ulisses apresenta os detalhes da   SNCT. No dia vinte de agosto foi enviado e-mail convidando cinco servidores e três discentes para compor a comissão que organizará a Semana Nacional de Ciência e Tecnologia do IFSC,  Câmpus Itajaí, que tem previsão para ocorrer no mês  de novembro de 2020, em formato online. Vale salientar que a presente comissão já é composta por representantes das coordenações de pesquisa e extensão e também da chefia DEPE. A SNCT é um evento nacional coordenado  pelo Ministério da Ciência, Tecnologia, Inovações e Comunicações que tem por objetivo mobilizar a população, em especial  crianças e jovens, em torno de temas e atividades voltadas para popularização e divulgação científica, valorizando a criatividade, a atitude científica, a inovação e a comunicação. O tema da SNCT desse ano é: Inteligência Artificial (mais informações no site https://snct.mctic.gov.br/) Para que a SNCT aconteça se faz necessário constituir uma comissão organizadora. Os principais trabalhos da comissão organizadora serão focados em: - Planejar as atividades (sugerir e convidar palestrantes, propor temas de encontros virtuais, sugerir Workshops e treinamentos de curta duração, propor apresentações de trabalhos de ensino, pesquisa e extensão dos cursos oferecidos pelo campus, etc.) que serão desenvolvidas no evento; - Construir uma agenda de atividades que serão realizadas e compartilhar com a comunidade interna e externa do campus; - Auxiliar na divulgação das atividades propostas na SNCT; - Fazer o acompanhamento da execução das atividades planejadas nas diversas plataformas digitais (cadastro no SIGAA das atividades a serem realizadas, acompanhamento das inscrições dos participantes, dirimir as eventuais dúvidas, emissão de certificados, etc.); - Gerir os recursos financeiros que serão alocados para realização da SNCT; - Prestar contas dos recursos aplicados na realização da SNCT para o campus; - Outras atividades relativas ao planejamento e execução da SNCT. Será emitida uma portaria da direção geral do campus para os servidores que compõem a comissão com uma carga horária de trabalho de 3 horas/semanais (desde o momento do início dos trabalhos dessa comissão até um mês da realização do evento). Os estudantes atuarão na comissão de forma voluntária e sem remuneração. No quinto item, Reconstituir a comissão NAE; a partir da comissão reconstituída trabalha-se no regimento do NAE. A docente Hagar de Oliveira, docente de educação especial explicou a respeito do Núcleos de Acessibilidade Educacional - NAE – do Instituto Federal de Santa Catarina  , sua importância no atendimento dos alunos da educação especial e  que no momento estamos com concurso para cadastro de reserva de vagas para docente de educação especial e enfermeiro.  A chefe do Depe também comentou que nas próximas semanas será feito uma chamada para compor a comissão do NAE. Esta comissão trabalhará o Regimento do NAE. e depois será constituída a nova comissão de acordo com o novo regimento. Em seguida, passa-se ao último item da pauta, ,</w:t>
      </w:r>
      <w:r>
        <w:rPr>
          <w:rFonts w:ascii="Arial" w:hAnsi="Arial"/>
          <w:b w:val="false"/>
          <w:i w:val="false"/>
          <w:caps w:val="false"/>
          <w:smallCaps w:val="false"/>
          <w:color w:val="3C4043"/>
          <w:spacing w:val="0"/>
          <w:sz w:val="24"/>
          <w:szCs w:val="24"/>
        </w:rPr>
        <w:t>Apresentação dos CACs reorganizados do campus - deliberados no Colegiado do Câmpus dia 27/08 /2020.</w:t>
      </w:r>
      <w:r>
        <w:rPr>
          <w:rFonts w:ascii="Arial" w:hAnsi="Arial"/>
          <w:b w:val="false"/>
          <w:i w:val="false"/>
          <w:caps w:val="false"/>
          <w:smallCaps w:val="false"/>
          <w:color w:val="222222"/>
          <w:spacing w:val="0"/>
          <w:sz w:val="24"/>
          <w:szCs w:val="24"/>
        </w:rPr>
        <w:t xml:space="preserve"> Ana apresenta o calendário acadêmico ressaltando os pontos principais. Cada curso terá seu calendário próprio em virtude dos términos do semestre em datas diferentes. Esses calendários  após homologação pela PROEN serão divulgados a comunidade acadêmica do Câmpus Itajaí. Após, a   presidente se despede</w:t>
      </w:r>
      <w:r>
        <w:rPr>
          <w:rFonts w:cs="Arial" w:ascii="Arial" w:hAnsi="Arial"/>
          <w:color w:val="222222"/>
          <w:sz w:val="24"/>
          <w:szCs w:val="24"/>
          <w:shd w:fill="FFFFFF" w:val="clear"/>
        </w:rPr>
        <w:t xml:space="preserve"> e  agradece a participação de todos. Nada mais a tratar, foi lavrada por mim, Dulce Cléa Bradacz, a presente Ata.</w:t>
      </w:r>
    </w:p>
    <w:p>
      <w:pPr>
        <w:pStyle w:val="NormalWeb"/>
        <w:shd w:val="clear" w:color="auto" w:fill="FFFFFF"/>
        <w:spacing w:lineRule="atLeast" w:line="449" w:beforeAutospacing="0" w:before="0" w:afterAutospacing="0" w:after="299"/>
        <w:rPr>
          <w:rFonts w:ascii="Arial" w:hAnsi="Arial" w:cs="Arial"/>
          <w:color w:val="333333"/>
          <w:sz w:val="24"/>
          <w:szCs w:val="24"/>
        </w:rPr>
      </w:pPr>
      <w:r>
        <w:rPr>
          <w:rFonts w:cs="Arial" w:ascii="Arial" w:hAnsi="Arial"/>
          <w:color w:val="333333"/>
          <w:sz w:val="24"/>
          <w:szCs w:val="24"/>
        </w:rPr>
      </w:r>
    </w:p>
    <w:p>
      <w:pPr>
        <w:pStyle w:val="Normal"/>
        <w:spacing w:before="0" w:after="200"/>
        <w:jc w:val="both"/>
        <w:rPr/>
      </w:pPr>
      <w:r>
        <w:rPr/>
      </w:r>
    </w:p>
    <w:sectPr>
      <w:type w:val="nextPage"/>
      <w:pgSz w:w="11906" w:h="16838"/>
      <w:pgMar w:left="1701" w:right="1701" w:header="0" w:top="1417" w:footer="0" w:bottom="141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Arial">
    <w:altName w:val="sans-serif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708"/>
  <w:compat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d423c3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exposedshow" w:customStyle="1">
    <w:name w:val="text_exposed_show"/>
    <w:basedOn w:val="DefaultParagraphFont"/>
    <w:qFormat/>
    <w:rsid w:val="00bf1b16"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NormalWeb">
    <w:name w:val="Normal (Web)"/>
    <w:basedOn w:val="Normal"/>
    <w:uiPriority w:val="99"/>
    <w:unhideWhenUsed/>
    <w:qFormat/>
    <w:rsid w:val="00bf1b16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897</TotalTime>
  <Application>LibreOffice/6.3.2.2$Windows_X86_64 LibreOffice_project/98b30e735bda24bc04ab42594c85f7fd8be07b9c</Application>
  <Pages>4</Pages>
  <Words>1033</Words>
  <Characters>5739</Characters>
  <CharactersWithSpaces>6811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2020-05-08T11:43:00Z</dcterms:created>
  <dc:creator>Jucelino</dc:creator>
  <dc:description/>
  <dc:language>pt-BR</dc:language>
  <cp:lastModifiedBy/>
  <dcterms:modified xsi:type="dcterms:W3CDTF">2020-10-13T15:32:46Z</dcterms:modified>
  <cp:revision>227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